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 xml:space="preserve">Załącznik nr 2 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do Zarządzenia nr  242/2024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 xml:space="preserve">Burmistrza Gminy Mosina 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 xml:space="preserve">z dnia 12 grudnia  2024 r. 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b/>
          <w:bCs/>
          <w:color w:val="auto"/>
          <w:sz w:val="22"/>
          <w:szCs w:val="22"/>
        </w:rPr>
      </w:pPr>
    </w:p>
    <w:p w:rsidR="0064133F" w:rsidRDefault="0064133F" w:rsidP="0064133F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Formularz zgłoszenia kandydata na członka Komisji konkursowych do opiniowania ofert złożonych w otwartych konkursach ofert na realizację zadań publicznych w 2025 r.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4133F" w:rsidTr="0064133F">
        <w:tc>
          <w:tcPr>
            <w:tcW w:w="92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64133F" w:rsidRDefault="0064133F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</w:rPr>
              <w:t>Dane dotyczące kandydata na członka Komisji konkursowej:</w:t>
            </w:r>
          </w:p>
        </w:tc>
      </w:tr>
      <w:tr w:rsidR="0064133F" w:rsidTr="0064133F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Imię i nazwisko: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64133F" w:rsidTr="0064133F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Telefon kontaktowy: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64133F" w:rsidTr="0064133F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e- mail kontaktowy: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64133F" w:rsidTr="0064133F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Nazwa organizacji pozarządowej: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64133F" w:rsidTr="0064133F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Funkcja pełniona w organizacji: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4133F" w:rsidRDefault="0064133F">
            <w:pPr>
              <w:jc w:val="center"/>
              <w:rPr>
                <w:rFonts w:ascii="Cambria" w:hAnsi="Cambria" w:cstheme="minorHAnsi"/>
              </w:rPr>
            </w:pPr>
          </w:p>
        </w:tc>
      </w:tr>
    </w:tbl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MS Gothic" w:eastAsia="MS Gothic" w:hAnsi="MS Gothic" w:cs="MS Gothic" w:hint="eastAsia"/>
          <w:color w:val="auto"/>
          <w:sz w:val="22"/>
          <w:szCs w:val="22"/>
        </w:rPr>
        <w:br/>
      </w: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b/>
          <w:color w:val="auto"/>
          <w:sz w:val="22"/>
          <w:szCs w:val="22"/>
        </w:rPr>
        <w:t xml:space="preserve">Wyrażam/ </w:t>
      </w:r>
      <w:r>
        <w:rPr>
          <w:rFonts w:ascii="MS Gothic" w:eastAsia="MS Gothic" w:hAnsi="MS Gothic" w:cs="MS Gothic" w:hint="eastAsia"/>
          <w:b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b/>
          <w:color w:val="auto"/>
          <w:sz w:val="22"/>
          <w:szCs w:val="22"/>
        </w:rPr>
        <w:t>Nie wyrażam</w:t>
      </w:r>
      <w:r>
        <w:rPr>
          <w:rFonts w:ascii="Cambria" w:hAnsi="Cambria"/>
          <w:color w:val="auto"/>
          <w:sz w:val="22"/>
          <w:szCs w:val="22"/>
        </w:rPr>
        <w:t xml:space="preserve"> zgody na przetwarzanie ww. danych osobowych w celu udziału </w:t>
      </w:r>
      <w:r>
        <w:rPr>
          <w:rFonts w:ascii="Cambria" w:hAnsi="Cambria"/>
          <w:color w:val="auto"/>
          <w:sz w:val="22"/>
          <w:szCs w:val="22"/>
        </w:rPr>
        <w:br/>
        <w:t>w Komisjach konkursowych do opiniowania ofert złożonych w otwartych konkursach ofert w 2025 roku.</w:t>
      </w:r>
    </w:p>
    <w:p w:rsidR="0064133F" w:rsidRDefault="0064133F" w:rsidP="0064133F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br/>
        <w:t xml:space="preserve">Wyrażona zgoda może zostać cofnięta w dowolnym momencie, poprzez złożenie oświadczenia </w:t>
      </w:r>
      <w:r>
        <w:rPr>
          <w:rFonts w:ascii="Cambria" w:hAnsi="Cambria"/>
          <w:color w:val="auto"/>
          <w:sz w:val="22"/>
          <w:szCs w:val="22"/>
        </w:rPr>
        <w:br/>
        <w:t>u Administratora. Cofnięcie zgody nie wpływa na zgodność przetwarzania, którego dokonano na podstawie udzielonej zgody przed jej cofnięciem</w:t>
      </w:r>
      <w:r>
        <w:rPr>
          <w:rFonts w:ascii="Cambria" w:hAnsi="Cambria"/>
          <w:b/>
          <w:color w:val="auto"/>
          <w:sz w:val="22"/>
          <w:szCs w:val="22"/>
        </w:rPr>
        <w:t>.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spacing w:line="276" w:lineRule="auto"/>
        <w:jc w:val="both"/>
        <w:rPr>
          <w:rFonts w:ascii="Cambria" w:hAnsi="Cambria"/>
          <w:b/>
          <w:i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Deklaruję</w:t>
      </w:r>
      <w:r>
        <w:rPr>
          <w:rFonts w:ascii="Cambria" w:hAnsi="Cambria"/>
          <w:color w:val="auto"/>
          <w:sz w:val="22"/>
          <w:szCs w:val="22"/>
        </w:rPr>
        <w:t xml:space="preserve"> chęć udziału w Komisji konkursowej w celu zaopiniowania projektów złożonych </w:t>
      </w:r>
      <w:r>
        <w:rPr>
          <w:rFonts w:ascii="Cambria" w:hAnsi="Cambria"/>
          <w:color w:val="auto"/>
          <w:sz w:val="22"/>
          <w:szCs w:val="22"/>
        </w:rPr>
        <w:br/>
        <w:t xml:space="preserve">w otwartych konkursach ofert na realizację zadań publicznych w 2025 roku w zakresie </w:t>
      </w:r>
      <w:r>
        <w:rPr>
          <w:rFonts w:ascii="Cambria" w:hAnsi="Cambria"/>
          <w:b/>
          <w:i/>
          <w:color w:val="auto"/>
          <w:sz w:val="22"/>
          <w:szCs w:val="22"/>
        </w:rPr>
        <w:t>(proszę zaznaczyć właściwą komisję konkursową):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color w:val="auto"/>
          <w:sz w:val="22"/>
          <w:szCs w:val="22"/>
        </w:rPr>
        <w:t>komisja konkursowa opiniująca oferty z zakresu pomocy społecznej,</w:t>
      </w:r>
    </w:p>
    <w:p w:rsidR="0064133F" w:rsidRDefault="0064133F" w:rsidP="0064133F">
      <w:pPr>
        <w:pStyle w:val="Default"/>
        <w:spacing w:after="152"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t>podtrzymywania i upowszechniania tradycji lokalnej i narodowej, pielęgnowania polskości oraz rozwoju świadomości narodowej i obywatelskiej oraz kultury i sztuki,</w:t>
      </w:r>
      <w:r>
        <w:rPr>
          <w:rFonts w:ascii="Cambria" w:hAnsi="Cambria"/>
          <w:color w:val="auto"/>
          <w:sz w:val="22"/>
          <w:szCs w:val="22"/>
        </w:rPr>
        <w:br/>
      </w: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color w:val="auto"/>
          <w:sz w:val="22"/>
          <w:szCs w:val="22"/>
        </w:rPr>
        <w:t>komisja konkursowa opiniująca oferty z zakresu porządku i bezpieczeństwa publicznego w tym ochrony przeciwpożarowej i ratownictwa,</w:t>
      </w:r>
      <w:r>
        <w:rPr>
          <w:rFonts w:ascii="Cambria" w:hAnsi="Cambria"/>
          <w:color w:val="auto"/>
          <w:sz w:val="22"/>
          <w:szCs w:val="22"/>
        </w:rPr>
        <w:br/>
      </w: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t>nauki, edukacji, oświaty i wychowania dzieci i młodzieży i dorosłych,</w:t>
      </w:r>
      <w:r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br/>
      </w: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t>wspierania i upowszechniania kultury fizycznej i turystyki,</w:t>
      </w:r>
      <w:r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br/>
      </w:r>
      <w:r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☐</w:t>
      </w:r>
      <w:r>
        <w:rPr>
          <w:rFonts w:ascii="Cambria" w:hAnsi="Cambria"/>
          <w:color w:val="auto"/>
          <w:sz w:val="22"/>
          <w:szCs w:val="22"/>
        </w:rPr>
        <w:t xml:space="preserve">komisja konkursowa opiniująca oferty z zakresu </w:t>
      </w:r>
      <w:r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  <w:t>ekologii i ochrony zwierząt oraz ochrony dziedzictwa przyrodniczego.</w:t>
      </w:r>
    </w:p>
    <w:p w:rsidR="0064133F" w:rsidRDefault="0064133F" w:rsidP="0064133F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lastRenderedPageBreak/>
        <w:t>Zapoznałem/-</w:t>
      </w:r>
      <w:proofErr w:type="spellStart"/>
      <w:r>
        <w:rPr>
          <w:rFonts w:ascii="Cambria" w:hAnsi="Cambria"/>
          <w:b/>
          <w:color w:val="auto"/>
          <w:sz w:val="22"/>
          <w:szCs w:val="22"/>
        </w:rPr>
        <w:t>am</w:t>
      </w:r>
      <w:proofErr w:type="spellEnd"/>
      <w:r>
        <w:rPr>
          <w:rFonts w:ascii="Cambria" w:hAnsi="Cambria"/>
          <w:b/>
          <w:color w:val="auto"/>
          <w:sz w:val="22"/>
          <w:szCs w:val="22"/>
        </w:rPr>
        <w:t xml:space="preserve"> się </w:t>
      </w:r>
      <w:r>
        <w:rPr>
          <w:rFonts w:ascii="Cambria" w:hAnsi="Cambria"/>
          <w:color w:val="auto"/>
          <w:sz w:val="22"/>
          <w:szCs w:val="22"/>
        </w:rPr>
        <w:t>z zasadami udziału w komisji konkursowej przedstawicieli organizacji pozarządowych/podmiotów wymienionych w art. 3 ust. 3 ustawy o działalności pożytku publicznego i o wolontariacie</w:t>
      </w:r>
      <w:r>
        <w:rPr>
          <w:rFonts w:ascii="Cambria" w:hAnsi="Cambria"/>
          <w:b/>
          <w:color w:val="auto"/>
          <w:sz w:val="22"/>
          <w:szCs w:val="22"/>
        </w:rPr>
        <w:t>.</w:t>
      </w:r>
    </w:p>
    <w:p w:rsidR="0064133F" w:rsidRDefault="0064133F" w:rsidP="0064133F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2"/>
          <w:szCs w:val="22"/>
        </w:rPr>
      </w:pPr>
    </w:p>
    <w:p w:rsidR="0064133F" w:rsidRDefault="0064133F" w:rsidP="0064133F">
      <w:pPr>
        <w:pStyle w:val="Default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Oświadczam, że:</w:t>
      </w:r>
    </w:p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1.mój udział w pracach komisji konkursowej powoływanej przez Burmistrza Gminy Mosina ds. opiniowania ofert złożonych na realizację zadań publicznych w 2025 roku, nie powoduje konfliktu interesów w stosunku do oferentów, uczestniczących w konkursie ofert,</w:t>
      </w:r>
    </w:p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2.nie podlegam wyłączeniu określonemu w art. 24 ustawy z dnia 14 czerwca 1960r. - Kodeksu postępowania administracyjnego (Dz. U. z 2021 r. poz. 735 z późn. zm.),</w:t>
      </w:r>
    </w:p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3.nie pozostaję wobec oferentów biorących udział w konkursie w takim stosunku prawnym lub faktycznym, który mógłby budzić uzasadnione wątpliwości, co do mojej bezstronności,</w:t>
      </w:r>
    </w:p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4.zobowiązuję się do zachowania poufności przebiegu pracy komisji konkursowej, której jestem członkiem.</w:t>
      </w:r>
    </w:p>
    <w:p w:rsidR="0064133F" w:rsidRDefault="0064133F" w:rsidP="0064133F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</w:p>
    <w:p w:rsidR="0064133F" w:rsidRDefault="0064133F" w:rsidP="0064133F">
      <w:pPr>
        <w:pStyle w:val="Default"/>
        <w:spacing w:line="276" w:lineRule="auto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Realizacja obowiązku informacyjnego o ochronie danych osobowych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1. Administratorem (ADO) Pana/Pani danych osobowych jest Gmina Mosina reprezentowana przez Burmistrza Gminy Mosina z siedzibą: Urząd Miejski w Mosinie tel. +48618-109-500, adres e-mail: um@mosina.pl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2. Z Inspektorem Ochrony Danych w Urzędzie Miejskim w Mosinie można skontaktować się poprzez e-mail: iod@mosina.pl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3. Dane przetwarzane są w celu udziału w pracy w komisjach konkursowych do opiniowania ofert  złożonych w otwartych konkursach ofert na realizację zadań publicznych w 2025 roku. Podstawa prawna przetwarzania danych to Pana/Pani zgoda (art. 6 ust. 1 lit. a RODO – dotyczy danych kontaktowych) oraz realizacja przez Administratora zadania w interesie publicznym (art. 6 ust. 1 lit. e RODO – dotyczy imię i nazwisko, nazwa organizacji oraz pełniona funkcja, ). Dane będą przechowywane do czasu cofnięcia przez Pana/Pani zgody, a w przypadku pozostałych danych – zgodnie z Jednolitym Rzeczowym Wykazem Akt.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 W zakresie przetwarzania danych osobowych, posiada Pan/Pani następujące prawa:</w:t>
      </w:r>
    </w:p>
    <w:p w:rsidR="0064133F" w:rsidRDefault="0064133F" w:rsidP="0064133F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dostępu do treści swoich danych</w:t>
      </w:r>
    </w:p>
    <w:p w:rsidR="0064133F" w:rsidRDefault="0064133F" w:rsidP="0064133F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prawo ich sprostowania</w:t>
      </w:r>
    </w:p>
    <w:p w:rsidR="0064133F" w:rsidRDefault="0064133F" w:rsidP="0064133F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prawo do usunięcia</w:t>
      </w:r>
    </w:p>
    <w:p w:rsidR="0064133F" w:rsidRDefault="0064133F" w:rsidP="0064133F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prawo do ograniczenia przetwarzania</w:t>
      </w:r>
    </w:p>
    <w:p w:rsidR="0064133F" w:rsidRDefault="0064133F" w:rsidP="0064133F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prawo do przenoszenia danych</w:t>
      </w:r>
    </w:p>
    <w:p w:rsidR="0064133F" w:rsidRDefault="0064133F" w:rsidP="0064133F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prawo wniesienia sprzeciwu</w:t>
      </w:r>
    </w:p>
    <w:p w:rsidR="0064133F" w:rsidRDefault="0064133F" w:rsidP="0064133F">
      <w:pPr>
        <w:pStyle w:val="Default"/>
        <w:numPr>
          <w:ilvl w:val="0"/>
          <w:numId w:val="1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prawo do cofnięcia zgody na ich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5. Ma Pan/Pani prawo wniesienia skargi do organu nadzorczego, tj. do Prezesa Urzędu Ochrony Danych Osobowych, w przypadku uznania, że przetwarzanie danych osobowych narusza przepisy prawa.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6. Podanie przez Pana/Panią danych osobowych jest dobrowolne, ale konieczne dla celów przedstawionych w tabeli, za wyjątkiem celów wynikających z przepisów prawa, gdzie podanie danych jest obowiązkowe. Niepodanie danych osobowych będzie skutkowało niezrealizowaniem celu, dla którego miały być przetwarzane.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lastRenderedPageBreak/>
        <w:t>7. Pana/Pani dane nie będą podlegać zautomatyzowanemu podejmowaniu decyzji, w tym również w formie profilowania.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8. Pana/Pani dane nie będą przekazywane do państwa trzeciego lub organizacji międzynarodowej.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9. Pana/Pani dane będą udostępnianie odbiorcom danych w sytuacjach wynikających z przepisów prawa. W niektórych sytuacjach, Pana/Pani dane osobowe mogą być udostępniane, jeśli będzie to konieczne do wykonywania ustawowych zadań ADO. Dane mogą zostać udostępnione podmiotom, z którymi ADO ma zawarte umowy powierzenia danych w związku ze świadczeniem usług na rzecz ADO przez te podmioty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64133F" w:rsidRDefault="0064133F" w:rsidP="0064133F">
      <w:pPr>
        <w:pStyle w:val="Default"/>
        <w:spacing w:line="276" w:lineRule="auto"/>
        <w:ind w:firstLine="708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………………………………. </w:t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  <w:t>…………………………….</w:t>
      </w:r>
    </w:p>
    <w:p w:rsidR="0064133F" w:rsidRDefault="0064133F" w:rsidP="0064133F">
      <w:r>
        <w:rPr>
          <w:rFonts w:ascii="Cambria" w:hAnsi="Cambria"/>
        </w:rPr>
        <w:t xml:space="preserve">   </w:t>
      </w:r>
      <w:r>
        <w:rPr>
          <w:rFonts w:ascii="Cambria" w:hAnsi="Cambria"/>
        </w:rPr>
        <w:tab/>
        <w:t xml:space="preserve"> Miejscowość, data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podpis zgłaszającego</w:t>
      </w:r>
    </w:p>
    <w:p w:rsidR="0064133F" w:rsidRDefault="0064133F" w:rsidP="0064133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994FFC" w:rsidRDefault="00994FFC">
      <w:bookmarkStart w:id="0" w:name="_GoBack"/>
      <w:bookmarkEnd w:id="0"/>
    </w:p>
    <w:sectPr w:rsidR="0099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D48CC"/>
    <w:multiLevelType w:val="hybridMultilevel"/>
    <w:tmpl w:val="E140F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4C"/>
    <w:rsid w:val="0064133F"/>
    <w:rsid w:val="00994FFC"/>
    <w:rsid w:val="00F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65F63-0AC3-4D5E-860D-4B93A62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3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1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2</cp:revision>
  <dcterms:created xsi:type="dcterms:W3CDTF">2024-12-12T08:11:00Z</dcterms:created>
  <dcterms:modified xsi:type="dcterms:W3CDTF">2024-12-12T08:11:00Z</dcterms:modified>
</cp:coreProperties>
</file>